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6" w:rsidRDefault="00EE67C6" w:rsidP="00100333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C1A7A" w:rsidRDefault="00517DDE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Cómo tratar con gente tóxica</w:t>
      </w:r>
    </w:p>
    <w:p w:rsidR="001860C6" w:rsidRPr="00B8467B" w:rsidRDefault="00AC1A7A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Serie: Relaciones</w:t>
      </w:r>
    </w:p>
    <w:p w:rsidR="00C00388" w:rsidRDefault="00D871D9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 w:rsidRPr="00B8467B">
        <w:rPr>
          <w:rFonts w:ascii="Arial" w:hAnsi="Arial" w:cs="Arial"/>
          <w:b/>
        </w:rPr>
        <w:t>Pastor</w:t>
      </w:r>
      <w:r w:rsidR="001A4C40">
        <w:rPr>
          <w:rFonts w:ascii="Arial" w:hAnsi="Arial" w:cs="Arial"/>
          <w:b/>
        </w:rPr>
        <w:t>:</w:t>
      </w:r>
      <w:r w:rsidRPr="00B8467B">
        <w:rPr>
          <w:rFonts w:ascii="Arial" w:hAnsi="Arial" w:cs="Arial"/>
          <w:b/>
        </w:rPr>
        <w:t xml:space="preserve"> Pedro </w:t>
      </w:r>
      <w:r w:rsidR="00E77139" w:rsidRPr="00B8467B">
        <w:rPr>
          <w:rFonts w:ascii="Arial" w:hAnsi="Arial" w:cs="Arial"/>
          <w:b/>
        </w:rPr>
        <w:t xml:space="preserve">Abel </w:t>
      </w:r>
      <w:r w:rsidRPr="00B8467B">
        <w:rPr>
          <w:rFonts w:ascii="Arial" w:hAnsi="Arial" w:cs="Arial"/>
          <w:b/>
        </w:rPr>
        <w:t>Herná</w:t>
      </w:r>
      <w:r w:rsidR="00C00388" w:rsidRPr="00B8467B">
        <w:rPr>
          <w:rFonts w:ascii="Arial" w:hAnsi="Arial" w:cs="Arial"/>
          <w:b/>
        </w:rPr>
        <w:t>ndez</w:t>
      </w:r>
    </w:p>
    <w:p w:rsidR="0088645E" w:rsidRDefault="0088645E" w:rsidP="00100333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 Narrow" w:hAnsi="Arial Narrow" w:cs="Arial"/>
          <w:i/>
        </w:rPr>
      </w:pPr>
    </w:p>
    <w:p w:rsidR="00517DDE" w:rsidRPr="00517DDE" w:rsidRDefault="00517DDE" w:rsidP="00517DDE">
      <w:pPr>
        <w:tabs>
          <w:tab w:val="left" w:pos="675"/>
          <w:tab w:val="center" w:pos="4419"/>
        </w:tabs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“</w:t>
      </w:r>
      <w:r w:rsidRPr="00517DDE">
        <w:rPr>
          <w:rFonts w:ascii="Arial Narrow" w:hAnsi="Arial Narrow" w:cs="Arial" w:hint="cs"/>
          <w:i/>
        </w:rPr>
        <w:t>Pero yo os digo: Amad a vuestros enemigos, bendecid a los que os maldicen, haced bien a los que os aborrecen, y orad por los que os ultrajan y os persiguen;</w:t>
      </w:r>
      <w:r>
        <w:rPr>
          <w:rFonts w:ascii="Arial Narrow" w:hAnsi="Arial Narrow" w:cs="Arial"/>
          <w:i/>
        </w:rPr>
        <w:t>”  Mateo 5:44</w:t>
      </w:r>
    </w:p>
    <w:p w:rsidR="00000000" w:rsidRPr="00561609" w:rsidRDefault="0048755F" w:rsidP="00561609">
      <w:pPr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34290</wp:posOffset>
            </wp:positionV>
            <wp:extent cx="1419225" cy="1064895"/>
            <wp:effectExtent l="0" t="0" r="9525" b="1905"/>
            <wp:wrapSquare wrapText="bothSides"/>
            <wp:docPr id="4" name="Imagen 4" descr="toxi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xic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A5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>La gente Tóxica es aquella que te afecta,</w:t>
      </w:r>
      <w:r w:rsidR="004C0A2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que te resta,</w:t>
      </w:r>
      <w:r w:rsidR="003F7CA5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algunas veces una llamada telefónica de una persona tóxica es suficiente para quitarte la paz. </w:t>
      </w:r>
      <w:r w:rsidR="00AE5BD3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>Una buena forma de probar el carácter cristiano es v</w:t>
      </w:r>
      <w:r w:rsidR="003F7CA5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er la forma de relacionarnos </w:t>
      </w:r>
      <w:r w:rsidR="00AE5BD3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con </w:t>
      </w:r>
      <w:r w:rsidR="003F7CA5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>nuestros</w:t>
      </w:r>
      <w:r w:rsidR="00AE5BD3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enemigos</w:t>
      </w:r>
      <w:r w:rsidR="003F7CA5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>, l</w:t>
      </w:r>
      <w:r w:rsidR="00AE5BD3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>a primera reacción de muchos de nosotros al pensar en enemigos es decir “Yo no tengo enemigos”,</w:t>
      </w:r>
      <w:r w:rsidR="003F7CA5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pero la Biblia enseña que si tenemos enemigos y según Mateo 5:44 son las personas que hablan mal de nosotros (que nos maldicen), que les caemos mal (nos aborrecen), que nos han robado o se aprovechan de nuestra buena intención (ultrajan) y que están criticando constantemente lo que hacemos (os persiguen)</w:t>
      </w:r>
      <w:r w:rsidR="004E384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es decir gente tóxica alrededor nuestro</w:t>
      </w:r>
      <w:r w:rsidR="003F7CA5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>, y viéndolo desde esta perspectiva creo que todos tenemos más de un enemigo.</w:t>
      </w:r>
      <w:r w:rsidR="004E384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Son nuestros enemigos porque constantemente nos están quitando la paz, y nos pueden llevar </w:t>
      </w:r>
      <w:r w:rsidR="004C0A2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a </w:t>
      </w:r>
      <w:r w:rsidR="004E384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vivir en la cárcel </w:t>
      </w:r>
      <w:r w:rsid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del resentimiento: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 xml:space="preserve">El </w:t>
      </w:r>
      <w:proofErr w:type="spellStart"/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Meteculpas</w:t>
      </w:r>
      <w:proofErr w:type="spellEnd"/>
      <w:r w:rsidR="0056160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El Agresivo verbal</w:t>
      </w:r>
      <w:r w:rsidR="0056160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El quejoso</w:t>
      </w:r>
      <w:r w:rsidR="0056160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El envidioso</w:t>
      </w:r>
      <w:r w:rsidR="0056160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El chismoso</w:t>
      </w:r>
      <w:r w:rsidR="0056160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El mediocre</w:t>
      </w:r>
      <w:r w:rsidR="0056160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El descalificador</w:t>
      </w:r>
      <w:r w:rsidR="0056160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El falso</w:t>
      </w:r>
      <w:r w:rsidR="0056160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El manipulador</w:t>
      </w:r>
      <w:r w:rsidR="00561609" w:rsidRP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El Orgulloso</w:t>
      </w:r>
      <w:r w:rsid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</w:t>
      </w:r>
      <w:r w:rsidR="006D0822" w:rsidRPr="00561609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El que te aparta de Dios</w:t>
      </w:r>
      <w:r w:rsid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>.</w:t>
      </w:r>
    </w:p>
    <w:p w:rsidR="00811716" w:rsidRDefault="00811716" w:rsidP="00A5596C">
      <w:pPr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Amar a este tipo de personas tóxicas es una ordenanza </w:t>
      </w:r>
      <w:r w:rsid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>que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Jesús </w:t>
      </w:r>
      <w:r w:rsid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nos dio 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>para la pr</w:t>
      </w:r>
      <w:r w:rsidR="00561609">
        <w:rPr>
          <w:rFonts w:ascii="Arial" w:hAnsi="Arial" w:cs="Arial"/>
          <w:color w:val="001320"/>
          <w:sz w:val="21"/>
          <w:szCs w:val="21"/>
          <w:shd w:val="clear" w:color="auto" w:fill="FDFEFF"/>
        </w:rPr>
        <w:t>otección de nuestro corazón, cu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>ando un cristiano es capaz de bendecir, perdonar y hacer bien a este tipo de personas, está demostrando madures en su vida cristiana y será librado de muchas tristezas y amarguras</w:t>
      </w:r>
      <w:r w:rsidRPr="00811716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. “La prudencia consiste en refrenar el enojo,</w:t>
      </w:r>
      <w:r w:rsidR="00561609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 xml:space="preserve"> </w:t>
      </w:r>
      <w:r w:rsidRPr="00811716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y la honra, en pasar por alto la ofensa” Proverbios 19:11</w:t>
      </w:r>
      <w:r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.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</w:t>
      </w:r>
    </w:p>
    <w:p w:rsidR="0025776E" w:rsidRDefault="00561609" w:rsidP="0025776E">
      <w:pPr>
        <w:pStyle w:val="Prrafodelista"/>
        <w:numPr>
          <w:ilvl w:val="0"/>
          <w:numId w:val="46"/>
        </w:numPr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  <w:r w:rsidRPr="0025776E">
        <w:rPr>
          <w:rFonts w:ascii="Arial" w:hAnsi="Arial" w:cs="Arial"/>
          <w:b/>
          <w:color w:val="001320"/>
          <w:sz w:val="21"/>
          <w:szCs w:val="21"/>
          <w:shd w:val="clear" w:color="auto" w:fill="FDFEFF"/>
        </w:rPr>
        <w:t>Ver a las personas con misericordia.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Jesús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>,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cuando estaba en la cruz nos 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>enseñ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>ó como ver a la gente con misericordia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>: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</w:t>
      </w:r>
      <w:r w:rsidRPr="0025776E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“</w:t>
      </w:r>
      <w:r w:rsidRPr="0025776E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Y Jesús decía: Padre, perdónalos, porque no saben lo que hacen. Y repartieron entre sí sus vestidos, echando suertes</w:t>
      </w:r>
      <w:r w:rsidRPr="0025776E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” Lucas 23:34.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Cuanta frustración 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>puede tener una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persona para que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sea capaz de 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>mald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>ecir o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dese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>arle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mal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a otro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, o para envidiar hasta los huesos, 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>o en qué prisión espiritual debe estar un P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adre que es capaz de maldecir a un hijo o de 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marcar su alma con cosas horribles. La persona llena de amargura se encuentra en una prisión, y la Biblia dice que estas personas están cegadas en su entendimiento: </w:t>
      </w:r>
      <w:r w:rsidR="0025776E" w:rsidRPr="0025776E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“</w:t>
      </w:r>
      <w:r w:rsidR="0025776E" w:rsidRPr="0025776E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entenebrecidos en su entendimiento, excluidos de la vida de Dios por causa de la ignorancia que hay en ellos, por la dureza de su corazón;</w:t>
      </w:r>
      <w:r w:rsidR="0025776E" w:rsidRPr="0025776E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” Efesios 4:18.</w:t>
      </w:r>
      <w:r w:rsidR="0025776E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Por esta razón Jesús decía “No saben lo que hacen”. Madurez es entender a los demás y no querer que te entiendan a ti.</w:t>
      </w:r>
    </w:p>
    <w:p w:rsidR="006F5EAA" w:rsidRDefault="006F5EAA" w:rsidP="006F5EAA">
      <w:pPr>
        <w:pStyle w:val="Prrafodelista"/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</w:p>
    <w:p w:rsidR="006F5EAA" w:rsidRPr="006F5EAA" w:rsidRDefault="0025776E" w:rsidP="006F5EAA">
      <w:pPr>
        <w:pStyle w:val="Prrafodelista"/>
        <w:numPr>
          <w:ilvl w:val="0"/>
          <w:numId w:val="46"/>
        </w:numPr>
        <w:shd w:val="clear" w:color="auto" w:fill="FFFFFF"/>
        <w:tabs>
          <w:tab w:val="left" w:pos="675"/>
          <w:tab w:val="center" w:pos="4419"/>
        </w:tabs>
        <w:spacing w:after="150" w:line="360" w:lineRule="atLeast"/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  <w:r w:rsidRPr="006F5EAA">
        <w:rPr>
          <w:rFonts w:ascii="Arial" w:hAnsi="Arial" w:cs="Arial"/>
          <w:b/>
          <w:color w:val="001320"/>
          <w:sz w:val="21"/>
          <w:szCs w:val="21"/>
          <w:shd w:val="clear" w:color="auto" w:fill="FDFEFF"/>
        </w:rPr>
        <w:t>Cuida tu corazón.</w:t>
      </w:r>
      <w:r w:rsidRPr="006F5EAA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Tú decides que entra a tu corazón, y sobre toda cosa debes guardarl</w:t>
      </w:r>
      <w:r w:rsidR="006F5EAA" w:rsidRPr="006F5EAA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o, </w:t>
      </w:r>
      <w:r w:rsidR="006F5EAA" w:rsidRPr="006F5EAA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 xml:space="preserve">“Tampoco </w:t>
      </w:r>
      <w:r w:rsidR="006F5EAA" w:rsidRPr="006F5EAA">
        <w:rPr>
          <w:rFonts w:ascii="Arial" w:hAnsi="Arial" w:cs="Arial"/>
          <w:b/>
          <w:i/>
          <w:color w:val="001320"/>
          <w:sz w:val="21"/>
          <w:szCs w:val="21"/>
          <w:shd w:val="clear" w:color="auto" w:fill="FDFEFF"/>
        </w:rPr>
        <w:t>apliques tu corazón</w:t>
      </w:r>
      <w:r w:rsidR="006F5EAA" w:rsidRPr="006F5EAA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 xml:space="preserve"> a todas las cosas que se hablan, para que </w:t>
      </w:r>
      <w:r w:rsidR="006F5EAA" w:rsidRPr="006F5EAA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lastRenderedPageBreak/>
        <w:t>no oigas a tu siervo cuando dice mal de ti;  porque tu corazón sabe que tú también dijiste mal de otros muchas veces.” Eclesiastés 7:22</w:t>
      </w:r>
      <w:r w:rsidR="006F5EAA">
        <w:rPr>
          <w:rFonts w:ascii="Arial" w:hAnsi="Arial" w:cs="Arial"/>
          <w:color w:val="001320"/>
          <w:sz w:val="21"/>
          <w:szCs w:val="21"/>
          <w:shd w:val="clear" w:color="auto" w:fill="FDFEFF"/>
        </w:rPr>
        <w:t>. La clave Bíblica esta en no aplicar las ofensas a tu corazón, no permitir que esa ofensa entre.</w:t>
      </w:r>
    </w:p>
    <w:p w:rsidR="006F5EAA" w:rsidRDefault="006F5EAA" w:rsidP="006F5EAA">
      <w:pPr>
        <w:pStyle w:val="Prrafodelista"/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</w:p>
    <w:p w:rsidR="00605B27" w:rsidRPr="0048755F" w:rsidRDefault="006F5EAA" w:rsidP="00605B27">
      <w:pPr>
        <w:pStyle w:val="Prrafodelista"/>
        <w:numPr>
          <w:ilvl w:val="0"/>
          <w:numId w:val="46"/>
        </w:numPr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  <w:r w:rsidRPr="00B754C1">
        <w:rPr>
          <w:rFonts w:ascii="Arial" w:hAnsi="Arial" w:cs="Arial"/>
          <w:b/>
          <w:color w:val="001320"/>
          <w:sz w:val="21"/>
          <w:szCs w:val="21"/>
          <w:shd w:val="clear" w:color="auto" w:fill="FDFEFF"/>
        </w:rPr>
        <w:t>Apártate de la gente Tóxica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. </w:t>
      </w:r>
      <w:r w:rsidR="00A26542">
        <w:rPr>
          <w:rFonts w:ascii="Arial" w:hAnsi="Arial" w:cs="Arial"/>
          <w:color w:val="001320"/>
          <w:sz w:val="21"/>
          <w:szCs w:val="21"/>
          <w:shd w:val="clear" w:color="auto" w:fill="FDFEFF"/>
        </w:rPr>
        <w:t>Perdonar y amar a una persona, no significa que debes seguir exponiéndote a su toxicidad, si te es posible evítala, por un cerco emocional y físico, Jesús evitaba a los religiosos de su tiempo, sabía que solo buscaban hacerlo caer, pero tal parece que a nosotros nos gusta el dolor, nos gusta exponernos. Hay conversaciones que debes de parar, hay amistades que debes dejar, hay llamadas telefónicas que no debes contestar, hay gent</w:t>
      </w:r>
      <w:r w:rsidR="00605B27">
        <w:rPr>
          <w:rFonts w:ascii="Arial" w:hAnsi="Arial" w:cs="Arial"/>
          <w:color w:val="001320"/>
          <w:sz w:val="21"/>
          <w:szCs w:val="21"/>
          <w:shd w:val="clear" w:color="auto" w:fill="FDFEFF"/>
        </w:rPr>
        <w:t>e que debes dar de baja en el Facebook, hay reuniones que debemos evitar</w:t>
      </w:r>
      <w:r w:rsidR="00605B27" w:rsidRPr="00605B27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. “</w:t>
      </w:r>
      <w:r w:rsidR="00605B27" w:rsidRPr="00605B27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Aléjate del necio,</w:t>
      </w:r>
      <w:r w:rsidR="00605B27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 xml:space="preserve"> </w:t>
      </w:r>
      <w:r w:rsidR="00605B27" w:rsidRPr="00605B27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pues de sus labios no obtendrás conocimiento.</w:t>
      </w:r>
      <w:r w:rsidR="00605B27" w:rsidRPr="00605B27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”</w:t>
      </w:r>
      <w:r w:rsidR="00605B27" w:rsidRPr="00605B27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 xml:space="preserve"> Proverbios 14:7</w:t>
      </w:r>
    </w:p>
    <w:p w:rsidR="0048755F" w:rsidRPr="0048755F" w:rsidRDefault="0048755F" w:rsidP="0048755F">
      <w:pPr>
        <w:pStyle w:val="Prrafodelista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</w:p>
    <w:p w:rsidR="0048755F" w:rsidRPr="00605B27" w:rsidRDefault="0048755F" w:rsidP="0048755F">
      <w:pPr>
        <w:pStyle w:val="Prrafodelista"/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</w:p>
    <w:p w:rsidR="00605B27" w:rsidRPr="00605B27" w:rsidRDefault="00605B27" w:rsidP="00605B27">
      <w:pPr>
        <w:pStyle w:val="Prrafodelista"/>
        <w:numPr>
          <w:ilvl w:val="0"/>
          <w:numId w:val="46"/>
        </w:numPr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  <w:r w:rsidRPr="00B754C1">
        <w:rPr>
          <w:rFonts w:ascii="Arial" w:hAnsi="Arial" w:cs="Arial"/>
          <w:b/>
          <w:color w:val="001320"/>
          <w:sz w:val="21"/>
          <w:szCs w:val="21"/>
          <w:shd w:val="clear" w:color="auto" w:fill="FDFEFF"/>
        </w:rPr>
        <w:t>Ora por ellos bendiciéndoles</w:t>
      </w:r>
      <w:r w:rsidRPr="00B754C1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. “</w:t>
      </w:r>
      <w:r w:rsidRPr="00B754C1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…</w:t>
      </w:r>
      <w:r w:rsidR="00B754C1" w:rsidRPr="00B754C1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bendecid a los que os maldicen,</w:t>
      </w:r>
      <w:r w:rsidR="00B754C1" w:rsidRPr="00B754C1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…</w:t>
      </w:r>
      <w:r w:rsidRPr="00B754C1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, y orad por los que os ultrajan y os persiguen;</w:t>
      </w:r>
      <w:r w:rsidRPr="00B754C1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 xml:space="preserve">” </w:t>
      </w:r>
      <w:r w:rsidRPr="00B754C1">
        <w:rPr>
          <w:rFonts w:ascii="Arial" w:hAnsi="Arial" w:cs="Arial" w:hint="cs"/>
          <w:i/>
          <w:color w:val="001320"/>
          <w:sz w:val="21"/>
          <w:szCs w:val="21"/>
          <w:shd w:val="clear" w:color="auto" w:fill="FDFEFF"/>
        </w:rPr>
        <w:t>Mateo 5:44</w:t>
      </w:r>
      <w:r w:rsidRPr="00B754C1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.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</w:t>
      </w:r>
      <w:r w:rsidR="00B754C1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Cada que alguien te intente ofender, ora por él, pídele a Dios que lo bendiga y lo llene de su presencia, al instante sentirás libertad en tu corazón. Al decidir bendecirlo, saldrás de la trampa del diablo y toda maquinación en contra tuya será destruida por Dios.</w:t>
      </w:r>
    </w:p>
    <w:p w:rsidR="0048755F" w:rsidRPr="0048755F" w:rsidRDefault="0048755F" w:rsidP="0048755F">
      <w:pPr>
        <w:pStyle w:val="Prrafodelista"/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</w:p>
    <w:p w:rsidR="00B754C1" w:rsidRDefault="00B754C1" w:rsidP="00B754C1">
      <w:pPr>
        <w:pStyle w:val="Prrafodelista"/>
        <w:numPr>
          <w:ilvl w:val="0"/>
          <w:numId w:val="46"/>
        </w:numPr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  <w:r w:rsidRPr="00B754C1">
        <w:rPr>
          <w:rFonts w:ascii="Arial" w:hAnsi="Arial" w:cs="Arial"/>
          <w:b/>
          <w:color w:val="001320"/>
          <w:sz w:val="21"/>
          <w:szCs w:val="21"/>
          <w:shd w:val="clear" w:color="auto" w:fill="FDFEFF"/>
        </w:rPr>
        <w:t>Haced bien a ellos.</w:t>
      </w:r>
      <w:r w:rsidRPr="00B754C1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>“</w:t>
      </w:r>
      <w:r w:rsidRPr="00B754C1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Así que, si tu enemigo tuviere hambre, dale de comer; si tuviere sed, dale de beber; pues haciendo esto, ascuas de fuego amontonarás sobre su cabeza.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</w:t>
      </w:r>
      <w:r w:rsidRPr="00B754C1">
        <w:rPr>
          <w:rFonts w:ascii="Arial" w:hAnsi="Arial" w:cs="Arial" w:hint="cs"/>
          <w:color w:val="001320"/>
          <w:sz w:val="21"/>
          <w:szCs w:val="21"/>
          <w:shd w:val="clear" w:color="auto" w:fill="FDFEFF"/>
        </w:rPr>
        <w:t>Romanos 12:20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>”. Aunque te hayas apartado de la gente tóxica, el día que te busquen para pedirte ayuda o un favor, no te niegues hazlo como para Dios, sabiendo que de Dios recibirás la recompensa. Si te piden ir una milla, ve dos millas. Cuando alguien que te ofende o te ofendió te pide ayuda, es un excelente momento para mostrarle el amor de Dios.  Pero si por el contrario te niegas y le contestas mal, estarás demostrando la falta de Dios en tu vida</w:t>
      </w:r>
      <w:r w:rsidRPr="00B754C1"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. </w:t>
      </w:r>
    </w:p>
    <w:p w:rsidR="0048755F" w:rsidRDefault="0048755F" w:rsidP="0048755F">
      <w:pPr>
        <w:pStyle w:val="Prrafodelista"/>
        <w:tabs>
          <w:tab w:val="left" w:pos="675"/>
          <w:tab w:val="center" w:pos="4419"/>
        </w:tabs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</w:p>
    <w:p w:rsidR="00B754C1" w:rsidRDefault="00B754C1" w:rsidP="0048755F">
      <w:pPr>
        <w:pStyle w:val="Prrafodelista"/>
        <w:tabs>
          <w:tab w:val="left" w:pos="675"/>
          <w:tab w:val="center" w:pos="4419"/>
        </w:tabs>
        <w:jc w:val="center"/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</w:pPr>
      <w:r w:rsidRPr="0048755F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“</w:t>
      </w:r>
      <w:r w:rsidRPr="0048755F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No paguéis a nadie mal por mal; procurad lo bueno delante de todos los hombres.</w:t>
      </w:r>
      <w:r w:rsidRPr="0048755F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” Romanos 12:17</w:t>
      </w:r>
    </w:p>
    <w:p w:rsidR="0048755F" w:rsidRPr="0048755F" w:rsidRDefault="0048755F" w:rsidP="0048755F">
      <w:pPr>
        <w:pStyle w:val="Prrafodelista"/>
        <w:tabs>
          <w:tab w:val="left" w:pos="675"/>
          <w:tab w:val="center" w:pos="4419"/>
        </w:tabs>
        <w:jc w:val="center"/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</w:pPr>
    </w:p>
    <w:p w:rsidR="00B754C1" w:rsidRPr="0048755F" w:rsidRDefault="0048755F" w:rsidP="0048755F">
      <w:pPr>
        <w:pStyle w:val="Prrafodelista"/>
        <w:tabs>
          <w:tab w:val="left" w:pos="675"/>
          <w:tab w:val="center" w:pos="4419"/>
        </w:tabs>
        <w:jc w:val="center"/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</w:pPr>
      <w:r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“</w:t>
      </w:r>
      <w:r w:rsidR="00B754C1" w:rsidRPr="0048755F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No seas vencido de lo malo, sino vence con el bien el mal.</w:t>
      </w:r>
      <w:r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>”</w:t>
      </w:r>
      <w:r w:rsidR="00B754C1" w:rsidRPr="0048755F">
        <w:rPr>
          <w:rFonts w:ascii="Arial" w:hAnsi="Arial" w:cs="Arial"/>
          <w:i/>
          <w:color w:val="001320"/>
          <w:sz w:val="21"/>
          <w:szCs w:val="21"/>
          <w:shd w:val="clear" w:color="auto" w:fill="FDFEFF"/>
        </w:rPr>
        <w:t xml:space="preserve"> Romanos 12:21</w:t>
      </w:r>
    </w:p>
    <w:p w:rsidR="0066103A" w:rsidRDefault="006A6FCD" w:rsidP="00A5596C">
      <w:pPr>
        <w:tabs>
          <w:tab w:val="left" w:pos="675"/>
          <w:tab w:val="center" w:pos="4419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 xml:space="preserve">  </w:t>
      </w:r>
      <w:r w:rsidR="004D6C58" w:rsidRPr="0066103A">
        <w:rPr>
          <w:rFonts w:ascii="Arial" w:hAnsi="Arial" w:cs="Arial"/>
          <w:b/>
          <w:bCs/>
        </w:rPr>
        <w:t>PREGUNTAS DE DISCUSIÓN</w:t>
      </w:r>
    </w:p>
    <w:p w:rsidR="00D80D1C" w:rsidRPr="00D80D1C" w:rsidRDefault="00D80D1C" w:rsidP="00D80D1C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¿Según Mateo 5:44, Tienes enemigos?</w:t>
      </w:r>
    </w:p>
    <w:p w:rsidR="00A5596C" w:rsidRPr="00D80D1C" w:rsidRDefault="00A5596C" w:rsidP="00D80D1C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</w:t>
      </w:r>
      <w:r w:rsidR="00D80D1C">
        <w:rPr>
          <w:rFonts w:ascii="Arial" w:hAnsi="Arial" w:cs="Arial"/>
          <w:bCs/>
        </w:rPr>
        <w:t>Cómo cuidas tu corazón?</w:t>
      </w:r>
    </w:p>
    <w:p w:rsidR="00D80D1C" w:rsidRPr="00D80D1C" w:rsidRDefault="00D80D1C" w:rsidP="00D80D1C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¿es importante separarse de la gente Tóxica?</w:t>
      </w:r>
    </w:p>
    <w:p w:rsidR="00D80D1C" w:rsidRPr="00D80D1C" w:rsidRDefault="00D80D1C" w:rsidP="00D80D1C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¿Si mi pareja es Tóxica, qué debo hacer?</w:t>
      </w:r>
    </w:p>
    <w:p w:rsidR="00D80D1C" w:rsidRPr="00D80D1C" w:rsidRDefault="00D80D1C" w:rsidP="00D80D1C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¿Amar a mis enemigos demuestra mi carácter Cristiano?</w:t>
      </w:r>
    </w:p>
    <w:p w:rsidR="00D80D1C" w:rsidRPr="00A5596C" w:rsidRDefault="00D80D1C" w:rsidP="00D80D1C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¿Cómo orar por un enemigo?</w:t>
      </w:r>
    </w:p>
    <w:p w:rsidR="00A5596C" w:rsidRPr="00A5596C" w:rsidRDefault="00A5596C" w:rsidP="00A5596C">
      <w:pPr>
        <w:pStyle w:val="Prrafodelista"/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</w:p>
    <w:sectPr w:rsidR="00A5596C" w:rsidRPr="00A55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22" w:rsidRDefault="006D0822" w:rsidP="005D6488">
      <w:pPr>
        <w:spacing w:after="0" w:line="240" w:lineRule="auto"/>
      </w:pPr>
      <w:r>
        <w:separator/>
      </w:r>
    </w:p>
  </w:endnote>
  <w:endnote w:type="continuationSeparator" w:id="0">
    <w:p w:rsidR="006D0822" w:rsidRDefault="006D0822" w:rsidP="005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7"/>
      <w:gridCol w:w="3189"/>
      <w:gridCol w:w="2928"/>
    </w:tblGrid>
    <w:tr w:rsidR="00F45789" w:rsidTr="00975D56">
      <w:trPr>
        <w:jc w:val="center"/>
      </w:trPr>
      <w:tc>
        <w:tcPr>
          <w:tcW w:w="2992" w:type="dxa"/>
        </w:tcPr>
        <w:p w:rsidR="00800344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 “Vida Abundante”</w:t>
          </w:r>
          <w:r w:rsidR="00800344">
            <w:rPr>
              <w:sz w:val="18"/>
            </w:rPr>
            <w:t xml:space="preserve"> </w:t>
          </w:r>
        </w:p>
        <w:p w:rsidR="00F45789" w:rsidRPr="00975D56" w:rsidRDefault="00800344" w:rsidP="00C44D12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Rio Bravo, Tam</w:t>
          </w:r>
          <w:r w:rsidR="00C44D12">
            <w:rPr>
              <w:sz w:val="18"/>
            </w:rPr>
            <w:t>aulipas</w:t>
          </w:r>
        </w:p>
      </w:tc>
      <w:tc>
        <w:tcPr>
          <w:tcW w:w="2993" w:type="dxa"/>
        </w:tcPr>
        <w:p w:rsidR="00F45789" w:rsidRPr="00975D56" w:rsidRDefault="00975D56" w:rsidP="00975D56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“</w:t>
          </w:r>
          <w:r w:rsidR="0052241D">
            <w:rPr>
              <w:sz w:val="18"/>
            </w:rPr>
            <w:t>Grupos de Conexión</w:t>
          </w:r>
          <w:r>
            <w:rPr>
              <w:sz w:val="18"/>
            </w:rPr>
            <w:t>”</w:t>
          </w:r>
        </w:p>
        <w:p w:rsidR="002A1123" w:rsidRDefault="002A1123" w:rsidP="002A1123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www.vidaabundanteriobravo.jimdo.com</w:t>
          </w:r>
        </w:p>
        <w:p w:rsidR="00975D56" w:rsidRPr="00975D56" w:rsidRDefault="00975D56" w:rsidP="00975D56">
          <w:pPr>
            <w:pStyle w:val="Piedepgina"/>
            <w:rPr>
              <w:sz w:val="18"/>
            </w:rPr>
          </w:pPr>
        </w:p>
      </w:tc>
      <w:tc>
        <w:tcPr>
          <w:tcW w:w="2993" w:type="dxa"/>
        </w:tcPr>
        <w:p w:rsidR="00F45789" w:rsidRPr="00975D56" w:rsidRDefault="00F45789" w:rsidP="006F3398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Tema: </w:t>
          </w:r>
          <w:r w:rsidR="00FA37B1">
            <w:rPr>
              <w:sz w:val="18"/>
            </w:rPr>
            <w:t>“</w:t>
          </w:r>
          <w:r w:rsidR="00FF6FE5">
            <w:rPr>
              <w:sz w:val="18"/>
            </w:rPr>
            <w:t xml:space="preserve"> </w:t>
          </w:r>
          <w:r w:rsidR="006F3398">
            <w:rPr>
              <w:sz w:val="18"/>
            </w:rPr>
            <w:t>Viaja Ligero</w:t>
          </w:r>
          <w:r w:rsidR="00FA37B1">
            <w:rPr>
              <w:sz w:val="18"/>
            </w:rPr>
            <w:t>”</w:t>
          </w:r>
        </w:p>
      </w:tc>
    </w:tr>
  </w:tbl>
  <w:p w:rsidR="00F45789" w:rsidRDefault="00F457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22" w:rsidRDefault="006D0822" w:rsidP="005D6488">
      <w:pPr>
        <w:spacing w:after="0" w:line="240" w:lineRule="auto"/>
      </w:pPr>
      <w:r>
        <w:separator/>
      </w:r>
    </w:p>
  </w:footnote>
  <w:footnote w:type="continuationSeparator" w:id="0">
    <w:p w:rsidR="006D0822" w:rsidRDefault="006D0822" w:rsidP="005D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88" w:rsidRDefault="005D6488" w:rsidP="005D6488">
    <w:pPr>
      <w:pStyle w:val="Encabezado"/>
      <w:pBdr>
        <w:bottom w:val="single" w:sz="4" w:space="1" w:color="auto"/>
      </w:pBdr>
    </w:pPr>
    <w:r>
      <w:t xml:space="preserve"> </w:t>
    </w:r>
    <w:r>
      <w:rPr>
        <w:noProof/>
        <w:lang w:eastAsia="es-MX"/>
      </w:rPr>
      <w:drawing>
        <wp:inline distT="0" distB="0" distL="0" distR="0" wp14:anchorId="4126391E" wp14:editId="726A0472">
          <wp:extent cx="1323975" cy="5746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 abundate logo 2 negro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25" cy="57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52241D">
      <w:rPr>
        <w:noProof/>
        <w:lang w:eastAsia="es-MX"/>
      </w:rPr>
      <w:drawing>
        <wp:inline distT="0" distB="0" distL="0" distR="0" wp14:anchorId="68396D5E" wp14:editId="7E2594F9">
          <wp:extent cx="771525" cy="832435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ctar gris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831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52241D">
      <w:rPr>
        <w:noProof/>
        <w:lang w:eastAsia="es-MX"/>
      </w:rPr>
      <w:drawing>
        <wp:inline distT="0" distB="0" distL="0" distR="0" wp14:anchorId="02D10EE5" wp14:editId="2935132D">
          <wp:extent cx="1016351" cy="583338"/>
          <wp:effectExtent l="0" t="0" r="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S DE CONEXION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647" cy="58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9C"/>
    <w:multiLevelType w:val="hybridMultilevel"/>
    <w:tmpl w:val="71462330"/>
    <w:lvl w:ilvl="0" w:tplc="AB42A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542"/>
    <w:multiLevelType w:val="hybridMultilevel"/>
    <w:tmpl w:val="D1B6CF98"/>
    <w:lvl w:ilvl="0" w:tplc="1998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382"/>
    <w:multiLevelType w:val="hybridMultilevel"/>
    <w:tmpl w:val="94924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5000"/>
    <w:multiLevelType w:val="hybridMultilevel"/>
    <w:tmpl w:val="10722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3120"/>
    <w:multiLevelType w:val="hybridMultilevel"/>
    <w:tmpl w:val="8DF43EB0"/>
    <w:lvl w:ilvl="0" w:tplc="767CC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66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6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03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8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8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ED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0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5F4FE3"/>
    <w:multiLevelType w:val="hybridMultilevel"/>
    <w:tmpl w:val="1C4251E6"/>
    <w:lvl w:ilvl="0" w:tplc="755CC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2C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47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AC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43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C7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F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49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93AE9"/>
    <w:multiLevelType w:val="hybridMultilevel"/>
    <w:tmpl w:val="3EC8DD40"/>
    <w:lvl w:ilvl="0" w:tplc="9454C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C13C6"/>
    <w:multiLevelType w:val="hybridMultilevel"/>
    <w:tmpl w:val="74FC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58E1"/>
    <w:multiLevelType w:val="hybridMultilevel"/>
    <w:tmpl w:val="244262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1DA5"/>
    <w:multiLevelType w:val="hybridMultilevel"/>
    <w:tmpl w:val="354632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7218B"/>
    <w:multiLevelType w:val="hybridMultilevel"/>
    <w:tmpl w:val="32E60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85F2B"/>
    <w:multiLevelType w:val="hybridMultilevel"/>
    <w:tmpl w:val="80468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92CAA"/>
    <w:multiLevelType w:val="hybridMultilevel"/>
    <w:tmpl w:val="7236F8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794A"/>
    <w:multiLevelType w:val="hybridMultilevel"/>
    <w:tmpl w:val="AB184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26E35"/>
    <w:multiLevelType w:val="hybridMultilevel"/>
    <w:tmpl w:val="34E83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198"/>
    <w:multiLevelType w:val="hybridMultilevel"/>
    <w:tmpl w:val="F1B078B4"/>
    <w:lvl w:ilvl="0" w:tplc="B5B21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269E0"/>
    <w:multiLevelType w:val="hybridMultilevel"/>
    <w:tmpl w:val="EBCE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626C0"/>
    <w:multiLevelType w:val="hybridMultilevel"/>
    <w:tmpl w:val="AABC9A8C"/>
    <w:lvl w:ilvl="0" w:tplc="6C161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84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0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89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A0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65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01695B"/>
    <w:multiLevelType w:val="hybridMultilevel"/>
    <w:tmpl w:val="1E4CA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D12BF"/>
    <w:multiLevelType w:val="hybridMultilevel"/>
    <w:tmpl w:val="7FFEC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56B8C"/>
    <w:multiLevelType w:val="hybridMultilevel"/>
    <w:tmpl w:val="492A3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E1072"/>
    <w:multiLevelType w:val="hybridMultilevel"/>
    <w:tmpl w:val="01CC6E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07EE7"/>
    <w:multiLevelType w:val="hybridMultilevel"/>
    <w:tmpl w:val="ABDA7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D1E23"/>
    <w:multiLevelType w:val="hybridMultilevel"/>
    <w:tmpl w:val="A47ED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62D1B"/>
    <w:multiLevelType w:val="hybridMultilevel"/>
    <w:tmpl w:val="F09E9D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F4A60"/>
    <w:multiLevelType w:val="hybridMultilevel"/>
    <w:tmpl w:val="5FFE1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57E03"/>
    <w:multiLevelType w:val="hybridMultilevel"/>
    <w:tmpl w:val="F06E6ECC"/>
    <w:lvl w:ilvl="0" w:tplc="62605F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15012"/>
    <w:multiLevelType w:val="hybridMultilevel"/>
    <w:tmpl w:val="5F92BC0E"/>
    <w:lvl w:ilvl="0" w:tplc="5DCCF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C5855"/>
    <w:multiLevelType w:val="hybridMultilevel"/>
    <w:tmpl w:val="DE4A5610"/>
    <w:lvl w:ilvl="0" w:tplc="2CCC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9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C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C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C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6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2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595750F"/>
    <w:multiLevelType w:val="hybridMultilevel"/>
    <w:tmpl w:val="A942B8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31E36"/>
    <w:multiLevelType w:val="hybridMultilevel"/>
    <w:tmpl w:val="D6CE38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45F66"/>
    <w:multiLevelType w:val="hybridMultilevel"/>
    <w:tmpl w:val="B01EE9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F568A"/>
    <w:multiLevelType w:val="hybridMultilevel"/>
    <w:tmpl w:val="5A9EB9A2"/>
    <w:lvl w:ilvl="0" w:tplc="DD6E6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63B82"/>
    <w:multiLevelType w:val="hybridMultilevel"/>
    <w:tmpl w:val="AA8C3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4629A"/>
    <w:multiLevelType w:val="hybridMultilevel"/>
    <w:tmpl w:val="19203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57946"/>
    <w:multiLevelType w:val="hybridMultilevel"/>
    <w:tmpl w:val="0B109F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F518F"/>
    <w:multiLevelType w:val="hybridMultilevel"/>
    <w:tmpl w:val="974A7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95E48"/>
    <w:multiLevelType w:val="hybridMultilevel"/>
    <w:tmpl w:val="8C02C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44B4"/>
    <w:multiLevelType w:val="hybridMultilevel"/>
    <w:tmpl w:val="509AB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94505"/>
    <w:multiLevelType w:val="hybridMultilevel"/>
    <w:tmpl w:val="2D104A04"/>
    <w:lvl w:ilvl="0" w:tplc="CE84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07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AD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C27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67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6C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A5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AE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AF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876403"/>
    <w:multiLevelType w:val="hybridMultilevel"/>
    <w:tmpl w:val="AC585C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51E27"/>
    <w:multiLevelType w:val="hybridMultilevel"/>
    <w:tmpl w:val="06A09A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6474A"/>
    <w:multiLevelType w:val="hybridMultilevel"/>
    <w:tmpl w:val="BCB042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209FC"/>
    <w:multiLevelType w:val="hybridMultilevel"/>
    <w:tmpl w:val="0178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5531B"/>
    <w:multiLevelType w:val="hybridMultilevel"/>
    <w:tmpl w:val="54C6B592"/>
    <w:lvl w:ilvl="0" w:tplc="DAB84C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4518F"/>
    <w:multiLevelType w:val="hybridMultilevel"/>
    <w:tmpl w:val="ED22D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37"/>
  </w:num>
  <w:num w:numId="5">
    <w:abstractNumId w:val="41"/>
  </w:num>
  <w:num w:numId="6">
    <w:abstractNumId w:val="8"/>
  </w:num>
  <w:num w:numId="7">
    <w:abstractNumId w:val="32"/>
  </w:num>
  <w:num w:numId="8">
    <w:abstractNumId w:val="1"/>
  </w:num>
  <w:num w:numId="9">
    <w:abstractNumId w:val="20"/>
  </w:num>
  <w:num w:numId="10">
    <w:abstractNumId w:val="30"/>
  </w:num>
  <w:num w:numId="11">
    <w:abstractNumId w:val="7"/>
  </w:num>
  <w:num w:numId="12">
    <w:abstractNumId w:val="29"/>
  </w:num>
  <w:num w:numId="13">
    <w:abstractNumId w:val="23"/>
  </w:num>
  <w:num w:numId="14">
    <w:abstractNumId w:val="21"/>
  </w:num>
  <w:num w:numId="15">
    <w:abstractNumId w:val="11"/>
  </w:num>
  <w:num w:numId="16">
    <w:abstractNumId w:val="44"/>
  </w:num>
  <w:num w:numId="17">
    <w:abstractNumId w:val="9"/>
  </w:num>
  <w:num w:numId="18">
    <w:abstractNumId w:val="26"/>
  </w:num>
  <w:num w:numId="19">
    <w:abstractNumId w:val="12"/>
  </w:num>
  <w:num w:numId="20">
    <w:abstractNumId w:val="2"/>
  </w:num>
  <w:num w:numId="21">
    <w:abstractNumId w:val="24"/>
  </w:num>
  <w:num w:numId="22">
    <w:abstractNumId w:val="16"/>
  </w:num>
  <w:num w:numId="23">
    <w:abstractNumId w:val="31"/>
  </w:num>
  <w:num w:numId="24">
    <w:abstractNumId w:val="45"/>
  </w:num>
  <w:num w:numId="25">
    <w:abstractNumId w:val="42"/>
  </w:num>
  <w:num w:numId="26">
    <w:abstractNumId w:val="43"/>
  </w:num>
  <w:num w:numId="27">
    <w:abstractNumId w:val="6"/>
  </w:num>
  <w:num w:numId="28">
    <w:abstractNumId w:val="3"/>
  </w:num>
  <w:num w:numId="29">
    <w:abstractNumId w:val="33"/>
  </w:num>
  <w:num w:numId="30">
    <w:abstractNumId w:val="34"/>
  </w:num>
  <w:num w:numId="31">
    <w:abstractNumId w:val="22"/>
  </w:num>
  <w:num w:numId="32">
    <w:abstractNumId w:val="13"/>
  </w:num>
  <w:num w:numId="33">
    <w:abstractNumId w:val="36"/>
  </w:num>
  <w:num w:numId="34">
    <w:abstractNumId w:val="35"/>
  </w:num>
  <w:num w:numId="35">
    <w:abstractNumId w:val="28"/>
  </w:num>
  <w:num w:numId="36">
    <w:abstractNumId w:val="40"/>
  </w:num>
  <w:num w:numId="37">
    <w:abstractNumId w:val="5"/>
  </w:num>
  <w:num w:numId="38">
    <w:abstractNumId w:val="18"/>
  </w:num>
  <w:num w:numId="39">
    <w:abstractNumId w:val="15"/>
  </w:num>
  <w:num w:numId="40">
    <w:abstractNumId w:val="0"/>
  </w:num>
  <w:num w:numId="41">
    <w:abstractNumId w:val="39"/>
  </w:num>
  <w:num w:numId="42">
    <w:abstractNumId w:val="19"/>
  </w:num>
  <w:num w:numId="43">
    <w:abstractNumId w:val="4"/>
  </w:num>
  <w:num w:numId="44">
    <w:abstractNumId w:val="38"/>
  </w:num>
  <w:num w:numId="45">
    <w:abstractNumId w:val="1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8"/>
    <w:rsid w:val="000032B4"/>
    <w:rsid w:val="00003E7F"/>
    <w:rsid w:val="000053C7"/>
    <w:rsid w:val="00022A6F"/>
    <w:rsid w:val="00036E01"/>
    <w:rsid w:val="000531B5"/>
    <w:rsid w:val="00054EF3"/>
    <w:rsid w:val="00056806"/>
    <w:rsid w:val="00066501"/>
    <w:rsid w:val="00070032"/>
    <w:rsid w:val="00075B02"/>
    <w:rsid w:val="00077FA6"/>
    <w:rsid w:val="0009103D"/>
    <w:rsid w:val="00092C24"/>
    <w:rsid w:val="000A14EF"/>
    <w:rsid w:val="000A17DE"/>
    <w:rsid w:val="000A5317"/>
    <w:rsid w:val="000B1BD0"/>
    <w:rsid w:val="000B795E"/>
    <w:rsid w:val="000D313E"/>
    <w:rsid w:val="000E1426"/>
    <w:rsid w:val="000E1DE5"/>
    <w:rsid w:val="000E614A"/>
    <w:rsid w:val="000F0016"/>
    <w:rsid w:val="000F44B3"/>
    <w:rsid w:val="00100333"/>
    <w:rsid w:val="00104E58"/>
    <w:rsid w:val="0011314C"/>
    <w:rsid w:val="00113B0B"/>
    <w:rsid w:val="00135651"/>
    <w:rsid w:val="00153672"/>
    <w:rsid w:val="001652C0"/>
    <w:rsid w:val="00165E6F"/>
    <w:rsid w:val="00175F45"/>
    <w:rsid w:val="001779E1"/>
    <w:rsid w:val="00183A9A"/>
    <w:rsid w:val="001860C6"/>
    <w:rsid w:val="001A011A"/>
    <w:rsid w:val="001A4C40"/>
    <w:rsid w:val="001B35E2"/>
    <w:rsid w:val="001D2E00"/>
    <w:rsid w:val="001D4FC9"/>
    <w:rsid w:val="001D5DFC"/>
    <w:rsid w:val="001D65E8"/>
    <w:rsid w:val="001E0B40"/>
    <w:rsid w:val="001E27D2"/>
    <w:rsid w:val="001F0CDB"/>
    <w:rsid w:val="001F2436"/>
    <w:rsid w:val="002000EA"/>
    <w:rsid w:val="00205332"/>
    <w:rsid w:val="00220901"/>
    <w:rsid w:val="00222607"/>
    <w:rsid w:val="00225814"/>
    <w:rsid w:val="00231C28"/>
    <w:rsid w:val="00232898"/>
    <w:rsid w:val="002334F4"/>
    <w:rsid w:val="0023523C"/>
    <w:rsid w:val="002434CE"/>
    <w:rsid w:val="0025121E"/>
    <w:rsid w:val="00251656"/>
    <w:rsid w:val="00254E9F"/>
    <w:rsid w:val="0025776E"/>
    <w:rsid w:val="002640E2"/>
    <w:rsid w:val="00271608"/>
    <w:rsid w:val="00271BC8"/>
    <w:rsid w:val="002757F1"/>
    <w:rsid w:val="002779A9"/>
    <w:rsid w:val="00277FC1"/>
    <w:rsid w:val="00281049"/>
    <w:rsid w:val="00290142"/>
    <w:rsid w:val="00291CBF"/>
    <w:rsid w:val="00291E3D"/>
    <w:rsid w:val="002933D2"/>
    <w:rsid w:val="002951B8"/>
    <w:rsid w:val="002A1123"/>
    <w:rsid w:val="002A5D35"/>
    <w:rsid w:val="002B21CE"/>
    <w:rsid w:val="002B39EC"/>
    <w:rsid w:val="002B7BF3"/>
    <w:rsid w:val="002C0ED1"/>
    <w:rsid w:val="002C2275"/>
    <w:rsid w:val="002C502F"/>
    <w:rsid w:val="002D04AA"/>
    <w:rsid w:val="002D4B5B"/>
    <w:rsid w:val="002D608F"/>
    <w:rsid w:val="002E40B3"/>
    <w:rsid w:val="002F711E"/>
    <w:rsid w:val="00302140"/>
    <w:rsid w:val="00322284"/>
    <w:rsid w:val="00336139"/>
    <w:rsid w:val="003415F7"/>
    <w:rsid w:val="00342C3A"/>
    <w:rsid w:val="00345259"/>
    <w:rsid w:val="0035692D"/>
    <w:rsid w:val="0036613F"/>
    <w:rsid w:val="003738B5"/>
    <w:rsid w:val="003832BC"/>
    <w:rsid w:val="00384714"/>
    <w:rsid w:val="003866BE"/>
    <w:rsid w:val="003870EE"/>
    <w:rsid w:val="00387872"/>
    <w:rsid w:val="00390AD1"/>
    <w:rsid w:val="00396FAC"/>
    <w:rsid w:val="003A4ED3"/>
    <w:rsid w:val="003A5C81"/>
    <w:rsid w:val="003B43B5"/>
    <w:rsid w:val="003B59B7"/>
    <w:rsid w:val="003C3A74"/>
    <w:rsid w:val="003C4435"/>
    <w:rsid w:val="003C6015"/>
    <w:rsid w:val="003C6E9E"/>
    <w:rsid w:val="003D0FD6"/>
    <w:rsid w:val="003E0ADB"/>
    <w:rsid w:val="003E4AE6"/>
    <w:rsid w:val="003F0974"/>
    <w:rsid w:val="003F67B1"/>
    <w:rsid w:val="003F6CC9"/>
    <w:rsid w:val="003F7CA5"/>
    <w:rsid w:val="004043F5"/>
    <w:rsid w:val="00407468"/>
    <w:rsid w:val="00407E1F"/>
    <w:rsid w:val="004107ED"/>
    <w:rsid w:val="004120C0"/>
    <w:rsid w:val="00414DAD"/>
    <w:rsid w:val="00416D9B"/>
    <w:rsid w:val="004222B9"/>
    <w:rsid w:val="004257C1"/>
    <w:rsid w:val="0043115D"/>
    <w:rsid w:val="004316A7"/>
    <w:rsid w:val="00433657"/>
    <w:rsid w:val="004346F6"/>
    <w:rsid w:val="00436B6A"/>
    <w:rsid w:val="00445A98"/>
    <w:rsid w:val="00450CC4"/>
    <w:rsid w:val="00450FAC"/>
    <w:rsid w:val="00451ED6"/>
    <w:rsid w:val="00455A31"/>
    <w:rsid w:val="00462577"/>
    <w:rsid w:val="00472AA2"/>
    <w:rsid w:val="004741AD"/>
    <w:rsid w:val="0047430D"/>
    <w:rsid w:val="00477F91"/>
    <w:rsid w:val="0048171A"/>
    <w:rsid w:val="00481D14"/>
    <w:rsid w:val="0048755F"/>
    <w:rsid w:val="0048788A"/>
    <w:rsid w:val="00487E65"/>
    <w:rsid w:val="004920D2"/>
    <w:rsid w:val="00492132"/>
    <w:rsid w:val="00496504"/>
    <w:rsid w:val="004A1F15"/>
    <w:rsid w:val="004A211E"/>
    <w:rsid w:val="004A2583"/>
    <w:rsid w:val="004A6574"/>
    <w:rsid w:val="004C0A29"/>
    <w:rsid w:val="004D139A"/>
    <w:rsid w:val="004D1EE5"/>
    <w:rsid w:val="004D469D"/>
    <w:rsid w:val="004D6C58"/>
    <w:rsid w:val="004E29EB"/>
    <w:rsid w:val="004E3849"/>
    <w:rsid w:val="004F55A7"/>
    <w:rsid w:val="004F6564"/>
    <w:rsid w:val="00501623"/>
    <w:rsid w:val="00502E8E"/>
    <w:rsid w:val="00504578"/>
    <w:rsid w:val="005053C5"/>
    <w:rsid w:val="00506807"/>
    <w:rsid w:val="00507C6C"/>
    <w:rsid w:val="00517DDE"/>
    <w:rsid w:val="0052241D"/>
    <w:rsid w:val="00535E27"/>
    <w:rsid w:val="00541E3E"/>
    <w:rsid w:val="005459FD"/>
    <w:rsid w:val="005519A2"/>
    <w:rsid w:val="005562CA"/>
    <w:rsid w:val="0056117C"/>
    <w:rsid w:val="00561609"/>
    <w:rsid w:val="00561B0A"/>
    <w:rsid w:val="0056641C"/>
    <w:rsid w:val="00576D89"/>
    <w:rsid w:val="00580ADD"/>
    <w:rsid w:val="00580DC5"/>
    <w:rsid w:val="005867A8"/>
    <w:rsid w:val="00587478"/>
    <w:rsid w:val="00596AC6"/>
    <w:rsid w:val="005A1984"/>
    <w:rsid w:val="005A2E5C"/>
    <w:rsid w:val="005A5D08"/>
    <w:rsid w:val="005B44CD"/>
    <w:rsid w:val="005C38B1"/>
    <w:rsid w:val="005D6488"/>
    <w:rsid w:val="0060350D"/>
    <w:rsid w:val="00605B27"/>
    <w:rsid w:val="00607F93"/>
    <w:rsid w:val="0061024E"/>
    <w:rsid w:val="00610D23"/>
    <w:rsid w:val="00615864"/>
    <w:rsid w:val="00615BE6"/>
    <w:rsid w:val="0061710A"/>
    <w:rsid w:val="00620DA3"/>
    <w:rsid w:val="00620EC5"/>
    <w:rsid w:val="00625CAC"/>
    <w:rsid w:val="006331BE"/>
    <w:rsid w:val="00636C1C"/>
    <w:rsid w:val="0063708F"/>
    <w:rsid w:val="00642ABC"/>
    <w:rsid w:val="006531BA"/>
    <w:rsid w:val="0066103A"/>
    <w:rsid w:val="006701CE"/>
    <w:rsid w:val="006751AF"/>
    <w:rsid w:val="006828D9"/>
    <w:rsid w:val="006870AE"/>
    <w:rsid w:val="0069053C"/>
    <w:rsid w:val="00694516"/>
    <w:rsid w:val="00697F52"/>
    <w:rsid w:val="006A0494"/>
    <w:rsid w:val="006A6FCD"/>
    <w:rsid w:val="006B7BC0"/>
    <w:rsid w:val="006C1550"/>
    <w:rsid w:val="006D01F5"/>
    <w:rsid w:val="006D0822"/>
    <w:rsid w:val="006D3B82"/>
    <w:rsid w:val="006D5B75"/>
    <w:rsid w:val="006E1DE4"/>
    <w:rsid w:val="006E6B3E"/>
    <w:rsid w:val="006F122A"/>
    <w:rsid w:val="006F3398"/>
    <w:rsid w:val="006F5EAA"/>
    <w:rsid w:val="006F6D44"/>
    <w:rsid w:val="0070191E"/>
    <w:rsid w:val="0070270C"/>
    <w:rsid w:val="0070724A"/>
    <w:rsid w:val="00713176"/>
    <w:rsid w:val="007272BA"/>
    <w:rsid w:val="0073509C"/>
    <w:rsid w:val="0073554B"/>
    <w:rsid w:val="007406DB"/>
    <w:rsid w:val="00744501"/>
    <w:rsid w:val="00746805"/>
    <w:rsid w:val="0075044D"/>
    <w:rsid w:val="0075310C"/>
    <w:rsid w:val="00756CF8"/>
    <w:rsid w:val="0076297E"/>
    <w:rsid w:val="00762F7D"/>
    <w:rsid w:val="0076386E"/>
    <w:rsid w:val="0076452F"/>
    <w:rsid w:val="00764E75"/>
    <w:rsid w:val="0076563A"/>
    <w:rsid w:val="00766D9D"/>
    <w:rsid w:val="00775930"/>
    <w:rsid w:val="00775CF2"/>
    <w:rsid w:val="00791109"/>
    <w:rsid w:val="00792574"/>
    <w:rsid w:val="007A3CC1"/>
    <w:rsid w:val="007B3BAA"/>
    <w:rsid w:val="007C1280"/>
    <w:rsid w:val="007C7EC5"/>
    <w:rsid w:val="007D21ED"/>
    <w:rsid w:val="007D2511"/>
    <w:rsid w:val="007D32F7"/>
    <w:rsid w:val="007E5774"/>
    <w:rsid w:val="007E5910"/>
    <w:rsid w:val="007F441B"/>
    <w:rsid w:val="00800344"/>
    <w:rsid w:val="008026EF"/>
    <w:rsid w:val="00802F11"/>
    <w:rsid w:val="00802FF8"/>
    <w:rsid w:val="00806DF9"/>
    <w:rsid w:val="00811303"/>
    <w:rsid w:val="00811716"/>
    <w:rsid w:val="00815D03"/>
    <w:rsid w:val="0082508A"/>
    <w:rsid w:val="00825CE8"/>
    <w:rsid w:val="00827493"/>
    <w:rsid w:val="00833CFA"/>
    <w:rsid w:val="00844F82"/>
    <w:rsid w:val="00846A28"/>
    <w:rsid w:val="00852567"/>
    <w:rsid w:val="008630A9"/>
    <w:rsid w:val="00863973"/>
    <w:rsid w:val="008672DB"/>
    <w:rsid w:val="0088645E"/>
    <w:rsid w:val="00895D3D"/>
    <w:rsid w:val="008979ED"/>
    <w:rsid w:val="008A6869"/>
    <w:rsid w:val="008A7CA8"/>
    <w:rsid w:val="008B3DCC"/>
    <w:rsid w:val="008C6DF1"/>
    <w:rsid w:val="008D373F"/>
    <w:rsid w:val="008D4071"/>
    <w:rsid w:val="008E6F44"/>
    <w:rsid w:val="008E7754"/>
    <w:rsid w:val="008E79AB"/>
    <w:rsid w:val="008F1D6A"/>
    <w:rsid w:val="008F7A23"/>
    <w:rsid w:val="00901D20"/>
    <w:rsid w:val="0091424C"/>
    <w:rsid w:val="009155F3"/>
    <w:rsid w:val="00915D6F"/>
    <w:rsid w:val="00921565"/>
    <w:rsid w:val="00924F57"/>
    <w:rsid w:val="0093002E"/>
    <w:rsid w:val="00930693"/>
    <w:rsid w:val="00932F2B"/>
    <w:rsid w:val="009579E4"/>
    <w:rsid w:val="00965BE1"/>
    <w:rsid w:val="0097503D"/>
    <w:rsid w:val="00975D56"/>
    <w:rsid w:val="0098528E"/>
    <w:rsid w:val="00985436"/>
    <w:rsid w:val="0099290C"/>
    <w:rsid w:val="00996085"/>
    <w:rsid w:val="009A0E7B"/>
    <w:rsid w:val="009A1281"/>
    <w:rsid w:val="009C14E9"/>
    <w:rsid w:val="009C331E"/>
    <w:rsid w:val="009C6DD5"/>
    <w:rsid w:val="009D018F"/>
    <w:rsid w:val="009E4179"/>
    <w:rsid w:val="009E50B2"/>
    <w:rsid w:val="009E52AB"/>
    <w:rsid w:val="009E5858"/>
    <w:rsid w:val="009E7982"/>
    <w:rsid w:val="009F60E0"/>
    <w:rsid w:val="00A12D67"/>
    <w:rsid w:val="00A217A2"/>
    <w:rsid w:val="00A24890"/>
    <w:rsid w:val="00A2632F"/>
    <w:rsid w:val="00A26542"/>
    <w:rsid w:val="00A33984"/>
    <w:rsid w:val="00A35EED"/>
    <w:rsid w:val="00A45E92"/>
    <w:rsid w:val="00A46164"/>
    <w:rsid w:val="00A5260F"/>
    <w:rsid w:val="00A5596C"/>
    <w:rsid w:val="00A65D8D"/>
    <w:rsid w:val="00A66F70"/>
    <w:rsid w:val="00A67301"/>
    <w:rsid w:val="00A70B6F"/>
    <w:rsid w:val="00A73C64"/>
    <w:rsid w:val="00A746D8"/>
    <w:rsid w:val="00A77182"/>
    <w:rsid w:val="00A90EDE"/>
    <w:rsid w:val="00A915AF"/>
    <w:rsid w:val="00A96F5F"/>
    <w:rsid w:val="00AA2BD1"/>
    <w:rsid w:val="00AB1C47"/>
    <w:rsid w:val="00AB2852"/>
    <w:rsid w:val="00AB70B2"/>
    <w:rsid w:val="00AB7FC3"/>
    <w:rsid w:val="00AC0307"/>
    <w:rsid w:val="00AC1917"/>
    <w:rsid w:val="00AC1A7A"/>
    <w:rsid w:val="00AC2070"/>
    <w:rsid w:val="00AC5631"/>
    <w:rsid w:val="00AC5877"/>
    <w:rsid w:val="00AD01FF"/>
    <w:rsid w:val="00AE1055"/>
    <w:rsid w:val="00AE462D"/>
    <w:rsid w:val="00AE5BD3"/>
    <w:rsid w:val="00AF0E6E"/>
    <w:rsid w:val="00AF21B9"/>
    <w:rsid w:val="00AF328F"/>
    <w:rsid w:val="00B00563"/>
    <w:rsid w:val="00B1494F"/>
    <w:rsid w:val="00B16E44"/>
    <w:rsid w:val="00B22D5A"/>
    <w:rsid w:val="00B2692A"/>
    <w:rsid w:val="00B40282"/>
    <w:rsid w:val="00B435ED"/>
    <w:rsid w:val="00B43D61"/>
    <w:rsid w:val="00B45D72"/>
    <w:rsid w:val="00B54D4B"/>
    <w:rsid w:val="00B55BE2"/>
    <w:rsid w:val="00B70941"/>
    <w:rsid w:val="00B710B1"/>
    <w:rsid w:val="00B72BED"/>
    <w:rsid w:val="00B754C1"/>
    <w:rsid w:val="00B8181D"/>
    <w:rsid w:val="00B8343F"/>
    <w:rsid w:val="00B8467B"/>
    <w:rsid w:val="00B84B63"/>
    <w:rsid w:val="00B91705"/>
    <w:rsid w:val="00BA090A"/>
    <w:rsid w:val="00BA2577"/>
    <w:rsid w:val="00BA5D49"/>
    <w:rsid w:val="00BA6F7A"/>
    <w:rsid w:val="00BA7A0D"/>
    <w:rsid w:val="00BB0972"/>
    <w:rsid w:val="00BB56E1"/>
    <w:rsid w:val="00BB5750"/>
    <w:rsid w:val="00BD248F"/>
    <w:rsid w:val="00BD2825"/>
    <w:rsid w:val="00BE3CFE"/>
    <w:rsid w:val="00BF49CC"/>
    <w:rsid w:val="00BF52DC"/>
    <w:rsid w:val="00BF5E11"/>
    <w:rsid w:val="00C00388"/>
    <w:rsid w:val="00C02039"/>
    <w:rsid w:val="00C0366D"/>
    <w:rsid w:val="00C064E8"/>
    <w:rsid w:val="00C13C06"/>
    <w:rsid w:val="00C26BB8"/>
    <w:rsid w:val="00C3322D"/>
    <w:rsid w:val="00C33AC3"/>
    <w:rsid w:val="00C35BE1"/>
    <w:rsid w:val="00C36298"/>
    <w:rsid w:val="00C44D12"/>
    <w:rsid w:val="00C5326F"/>
    <w:rsid w:val="00C534BC"/>
    <w:rsid w:val="00C71658"/>
    <w:rsid w:val="00C81A6C"/>
    <w:rsid w:val="00C87293"/>
    <w:rsid w:val="00CA2042"/>
    <w:rsid w:val="00CB0265"/>
    <w:rsid w:val="00CB056F"/>
    <w:rsid w:val="00CB2DBD"/>
    <w:rsid w:val="00CB2F3B"/>
    <w:rsid w:val="00CC60D4"/>
    <w:rsid w:val="00CD2C39"/>
    <w:rsid w:val="00CD5783"/>
    <w:rsid w:val="00CD5EBE"/>
    <w:rsid w:val="00CD6724"/>
    <w:rsid w:val="00CE7669"/>
    <w:rsid w:val="00CF0E42"/>
    <w:rsid w:val="00CF7475"/>
    <w:rsid w:val="00D01B00"/>
    <w:rsid w:val="00D03B5B"/>
    <w:rsid w:val="00D072A1"/>
    <w:rsid w:val="00D17343"/>
    <w:rsid w:val="00D32FF6"/>
    <w:rsid w:val="00D44279"/>
    <w:rsid w:val="00D4652F"/>
    <w:rsid w:val="00D6047E"/>
    <w:rsid w:val="00D60BBD"/>
    <w:rsid w:val="00D62234"/>
    <w:rsid w:val="00D62C6B"/>
    <w:rsid w:val="00D72E21"/>
    <w:rsid w:val="00D74045"/>
    <w:rsid w:val="00D80D1C"/>
    <w:rsid w:val="00D86FC5"/>
    <w:rsid w:val="00D871D9"/>
    <w:rsid w:val="00D961D3"/>
    <w:rsid w:val="00DA50D0"/>
    <w:rsid w:val="00DB2E69"/>
    <w:rsid w:val="00DC390B"/>
    <w:rsid w:val="00DC4C0E"/>
    <w:rsid w:val="00DD644F"/>
    <w:rsid w:val="00DE0ECB"/>
    <w:rsid w:val="00DE256A"/>
    <w:rsid w:val="00DE55F6"/>
    <w:rsid w:val="00E120C3"/>
    <w:rsid w:val="00E13042"/>
    <w:rsid w:val="00E146F7"/>
    <w:rsid w:val="00E252C8"/>
    <w:rsid w:val="00E27B76"/>
    <w:rsid w:val="00E27FD2"/>
    <w:rsid w:val="00E32ADE"/>
    <w:rsid w:val="00E52CCB"/>
    <w:rsid w:val="00E57CA1"/>
    <w:rsid w:val="00E63661"/>
    <w:rsid w:val="00E64A38"/>
    <w:rsid w:val="00E77139"/>
    <w:rsid w:val="00E963D3"/>
    <w:rsid w:val="00EB124C"/>
    <w:rsid w:val="00EB3F60"/>
    <w:rsid w:val="00EC2184"/>
    <w:rsid w:val="00EC72D7"/>
    <w:rsid w:val="00ED0D70"/>
    <w:rsid w:val="00EE5211"/>
    <w:rsid w:val="00EE67C6"/>
    <w:rsid w:val="00EF295C"/>
    <w:rsid w:val="00F00C89"/>
    <w:rsid w:val="00F14512"/>
    <w:rsid w:val="00F262AB"/>
    <w:rsid w:val="00F268D3"/>
    <w:rsid w:val="00F34FD8"/>
    <w:rsid w:val="00F403D5"/>
    <w:rsid w:val="00F45789"/>
    <w:rsid w:val="00F45906"/>
    <w:rsid w:val="00F5219E"/>
    <w:rsid w:val="00F557DF"/>
    <w:rsid w:val="00F63DDF"/>
    <w:rsid w:val="00F64C98"/>
    <w:rsid w:val="00F6527B"/>
    <w:rsid w:val="00F6577D"/>
    <w:rsid w:val="00F76723"/>
    <w:rsid w:val="00F90D40"/>
    <w:rsid w:val="00F93510"/>
    <w:rsid w:val="00F97F42"/>
    <w:rsid w:val="00FA17C8"/>
    <w:rsid w:val="00FA37B1"/>
    <w:rsid w:val="00FB31B9"/>
    <w:rsid w:val="00FB47A0"/>
    <w:rsid w:val="00FB6833"/>
    <w:rsid w:val="00FC1B58"/>
    <w:rsid w:val="00FC226F"/>
    <w:rsid w:val="00FC5337"/>
    <w:rsid w:val="00FD5E6B"/>
    <w:rsid w:val="00FE1846"/>
    <w:rsid w:val="00FE221D"/>
    <w:rsid w:val="00FE6C7F"/>
    <w:rsid w:val="00FE719D"/>
    <w:rsid w:val="00FE76E3"/>
    <w:rsid w:val="00FF25A4"/>
    <w:rsid w:val="00FF3DFC"/>
    <w:rsid w:val="00FF637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  <w:style w:type="paragraph" w:customStyle="1" w:styleId="chapter-2">
    <w:name w:val="chapter-2"/>
    <w:basedOn w:val="Normal"/>
    <w:rsid w:val="00B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  <w:style w:type="paragraph" w:customStyle="1" w:styleId="chapter-2">
    <w:name w:val="chapter-2"/>
    <w:basedOn w:val="Normal"/>
    <w:rsid w:val="00B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ABEL</dc:creator>
  <cp:lastModifiedBy>PEDRO ABEL</cp:lastModifiedBy>
  <cp:revision>9</cp:revision>
  <dcterms:created xsi:type="dcterms:W3CDTF">2015-03-25T16:22:00Z</dcterms:created>
  <dcterms:modified xsi:type="dcterms:W3CDTF">2015-03-25T18:00:00Z</dcterms:modified>
</cp:coreProperties>
</file>